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0F" w:rsidRPr="002F2A11" w:rsidRDefault="001A600F" w:rsidP="001A600F">
      <w:pPr>
        <w:pStyle w:val="a3"/>
        <w:rPr>
          <w:rStyle w:val="3"/>
          <w:rFonts w:eastAsia="Arial Unicode MS"/>
          <w:sz w:val="24"/>
          <w:szCs w:val="24"/>
          <w:lang w:val="uk-UA"/>
        </w:rPr>
      </w:pPr>
      <w:bookmarkStart w:id="0" w:name="_GoBack"/>
      <w:bookmarkEnd w:id="0"/>
    </w:p>
    <w:p w:rsidR="001A600F" w:rsidRPr="00216AB9" w:rsidRDefault="001A600F" w:rsidP="001A600F">
      <w:pPr>
        <w:pStyle w:val="a3"/>
        <w:jc w:val="center"/>
        <w:rPr>
          <w:rStyle w:val="3"/>
          <w:rFonts w:eastAsia="Arial Unicode MS"/>
          <w:b/>
          <w:sz w:val="28"/>
          <w:szCs w:val="28"/>
          <w:lang w:val="uk-UA"/>
        </w:rPr>
      </w:pPr>
      <w:r>
        <w:rPr>
          <w:rStyle w:val="3"/>
          <w:rFonts w:eastAsia="Arial Unicode MS"/>
          <w:b/>
          <w:sz w:val="28"/>
          <w:szCs w:val="28"/>
          <w:lang w:val="uk-UA"/>
        </w:rPr>
        <w:t>Звіт про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</w:t>
      </w:r>
      <w:r>
        <w:rPr>
          <w:rStyle w:val="3"/>
          <w:rFonts w:eastAsia="Arial Unicode MS"/>
          <w:b/>
          <w:sz w:val="28"/>
          <w:szCs w:val="28"/>
          <w:lang w:val="uk-UA"/>
        </w:rPr>
        <w:t xml:space="preserve">роботу за </w:t>
      </w:r>
      <w:r w:rsidR="006B10F8">
        <w:rPr>
          <w:rStyle w:val="3"/>
          <w:rFonts w:eastAsia="Arial Unicode MS"/>
          <w:b/>
          <w:sz w:val="28"/>
          <w:szCs w:val="28"/>
          <w:lang w:val="uk-UA"/>
        </w:rPr>
        <w:t>листопад</w:t>
      </w:r>
      <w:r w:rsidR="00A57C5A">
        <w:rPr>
          <w:rStyle w:val="3"/>
          <w:rFonts w:eastAsia="Arial Unicode MS"/>
          <w:b/>
          <w:sz w:val="28"/>
          <w:szCs w:val="28"/>
          <w:lang w:val="uk-UA"/>
        </w:rPr>
        <w:t xml:space="preserve"> </w:t>
      </w:r>
      <w:r>
        <w:rPr>
          <w:rStyle w:val="3"/>
          <w:rFonts w:eastAsia="Arial Unicode MS"/>
          <w:b/>
          <w:sz w:val="28"/>
          <w:szCs w:val="28"/>
          <w:lang w:val="uk-UA"/>
        </w:rPr>
        <w:t>2020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р</w:t>
      </w:r>
      <w:r w:rsidR="00ED2CD1">
        <w:rPr>
          <w:rStyle w:val="3"/>
          <w:rFonts w:eastAsia="Arial Unicode MS"/>
          <w:b/>
          <w:sz w:val="28"/>
          <w:szCs w:val="28"/>
          <w:lang w:val="uk-UA"/>
        </w:rPr>
        <w:t>о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>к</w:t>
      </w:r>
      <w:r>
        <w:rPr>
          <w:rStyle w:val="3"/>
          <w:rFonts w:eastAsia="Arial Unicode MS"/>
          <w:b/>
          <w:sz w:val="28"/>
          <w:szCs w:val="28"/>
          <w:lang w:val="uk-UA"/>
        </w:rPr>
        <w:t>у</w:t>
      </w:r>
    </w:p>
    <w:p w:rsidR="001A600F" w:rsidRPr="00216AB9" w:rsidRDefault="001A600F" w:rsidP="001A60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3"/>
          <w:rFonts w:eastAsia="Arial Unicode MS"/>
          <w:b/>
          <w:sz w:val="28"/>
          <w:szCs w:val="28"/>
          <w:u w:val="none"/>
          <w:lang w:val="uk-UA"/>
        </w:rPr>
        <w:t xml:space="preserve">  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комунального закладу «Регіональний ландшафтний парк «Міжрічинський» Чернігівської обласної ради</w:t>
      </w:r>
    </w:p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3110"/>
        <w:gridCol w:w="3056"/>
        <w:gridCol w:w="6"/>
        <w:gridCol w:w="1210"/>
        <w:gridCol w:w="1880"/>
        <w:gridCol w:w="4365"/>
      </w:tblGrid>
      <w:tr w:rsidR="001A600F" w:rsidRPr="002F2A11" w:rsidTr="00993A35">
        <w:trPr>
          <w:cantSplit/>
          <w:trHeight w:val="113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8371E" w:rsidRDefault="001A600F" w:rsidP="00993A3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371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 пункту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конкретного заходу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 виконання конкретного заходу за кількісними та якісними показниками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Запланований термін виконання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Хто проводить/бере участь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 про виконання</w:t>
            </w:r>
          </w:p>
          <w:p w:rsidR="001A600F" w:rsidRPr="00CF5353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CF5353" w:rsidRDefault="001A600F" w:rsidP="00993A35">
            <w:pPr>
              <w:pStyle w:val="a3"/>
              <w:tabs>
                <w:tab w:val="left" w:pos="4866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0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48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tabs>
                <w:tab w:val="left" w:pos="79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</w:t>
            </w:r>
            <w:r w:rsidRPr="002F2A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та організаційна робота</w:t>
            </w:r>
          </w:p>
        </w:tc>
      </w:tr>
      <w:tr w:rsidR="001A600F" w:rsidRPr="002F2A11" w:rsidTr="00993A35">
        <w:trPr>
          <w:trHeight w:val="250"/>
          <w:jc w:val="center"/>
        </w:trPr>
        <w:tc>
          <w:tcPr>
            <w:tcW w:w="3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1.1.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Організаційна робота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1A600F" w:rsidRPr="00A96610" w:rsidTr="00993A35">
        <w:trPr>
          <w:trHeight w:val="229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Представлення інтересів </w:t>
            </w:r>
            <w:r w:rsidRPr="00CF535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РЛП </w:t>
            </w:r>
            <w:r w:rsidRPr="00CF5353">
              <w:rPr>
                <w:rFonts w:ascii="Times New Roman" w:hAnsi="Times New Roman"/>
                <w:sz w:val="20"/>
                <w:szCs w:val="20"/>
                <w:lang w:val="uk-UA"/>
              </w:rPr>
              <w:t>«Міжрічинський» в Департаменті екології та природних  ресурсів Чернігівської ОДА, в Чернігівській обласній державній адміністрації,  Чернігівській обласній раді та інших державних установах і організаціях, громадських об’єднаннях, судах і т.п.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взаємодії КЗ з органами державної влади та місцевого самоврядування, установами та організаціями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в.о. директора, головний            бухгалтер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6B10F8" w:rsidP="006B10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30.10.2020р. п</w:t>
            </w:r>
            <w:r w:rsidR="00A57C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риймали участь 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</w:t>
            </w:r>
            <w:r w:rsidR="001C6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конференції Департаменту екології та природних ресурсів з питань моніторингу довкілля Чернігівської області.</w:t>
            </w:r>
          </w:p>
          <w:p w:rsidR="006B10F8" w:rsidRPr="00CF5353" w:rsidRDefault="006B10F8" w:rsidP="006B10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25.11.2020р. приймали участь в відео</w:t>
            </w:r>
            <w:r w:rsidR="001C6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конференції Департаменту екології та природних ресурсів на тему «Аналіз діяльності природних парків області та формування планів на 2021р.»</w:t>
            </w:r>
          </w:p>
        </w:tc>
      </w:tr>
      <w:tr w:rsidR="001A600F" w:rsidRPr="002F2A11" w:rsidTr="00993A35">
        <w:trPr>
          <w:trHeight w:val="120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Переписки з вищестоящими, та контролюючими органами у відповідності до вимог чинного законодавства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</w:t>
            </w: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oftHyphen/>
              <w:t>ства</w:t>
            </w:r>
          </w:p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в.о.директора, 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 директора,голов-ний бухгалтер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6B10F8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F8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Надіслано </w:t>
            </w:r>
            <w:r w:rsidR="0002792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3</w:t>
            </w:r>
            <w:r w:rsidR="001C786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D96F8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лист</w:t>
            </w:r>
            <w:r w:rsidR="006B10F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Департаменту екології та природних ресурсів</w:t>
            </w:r>
            <w:r w:rsidR="006B1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A600F" w:rsidRPr="00835DE5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835DE5" w:rsidRDefault="001A600F" w:rsidP="00ED2C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00F" w:rsidRPr="001C6359" w:rsidTr="00993A35">
        <w:trPr>
          <w:trHeight w:val="169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1.1.3.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7630E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роботи:</w:t>
            </w:r>
          </w:p>
          <w:p w:rsidR="001A600F" w:rsidRPr="00B61661" w:rsidRDefault="001A600F" w:rsidP="007630E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 по залученню грантів, </w:t>
            </w:r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міжнародн</w:t>
            </w:r>
            <w:r w:rsidR="001C635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ої</w:t>
            </w:r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технічної допомоги, безповоротної фінансової допомоги  </w:t>
            </w:r>
            <w:r w:rsidR="007630E8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для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проектів природоохоронної, еколого</w:t>
            </w:r>
            <w:r w:rsidR="001C6359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-освітньої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та рекреаційної діяльності;</w:t>
            </w:r>
          </w:p>
          <w:p w:rsidR="001A600F" w:rsidRPr="00B61661" w:rsidRDefault="001A600F" w:rsidP="007630E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 по залученню коштів об’єднаних територіальних  громад, с/р .</w:t>
            </w:r>
            <w:r w:rsidRPr="00B6166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додаткових коштів на розвиток РЛП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6B10F8" w:rsidTr="00BB434D">
        <w:trPr>
          <w:trHeight w:val="98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1.1.4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Проведення огляду та погодження лісосік під санітарні рубки Участь у відборі дерев для санітарних рубок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за дотриманням ведення лісового господарства в ПЗФ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 директора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C5A" w:rsidRPr="00B61661" w:rsidRDefault="001C6359" w:rsidP="00A57C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26.11.2020р. проведена науково-технічна рада про доцільність призначення санітарно-оздоровчих заходів насаджень в ДП «Козелецьрайагролісгосп» та ДП «Остерський лісгосп».</w:t>
            </w:r>
          </w:p>
        </w:tc>
      </w:tr>
      <w:tr w:rsidR="001A600F" w:rsidRPr="002F2A11" w:rsidTr="00993A35">
        <w:trPr>
          <w:trHeight w:val="242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4A7648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6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1.1.5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</w:t>
            </w:r>
            <w:r w:rsidRPr="00B304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їх візування у відповідності до вимог чинного законодавства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законодавства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304B6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</w:t>
            </w:r>
          </w:p>
          <w:p w:rsidR="001A600F" w:rsidRPr="00B304B6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C7BBB" w:rsidRDefault="001A600F" w:rsidP="00E0073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7B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Підготовлено та завізовано </w:t>
            </w:r>
            <w:r w:rsidR="001C6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DC7B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наказ</w:t>
            </w:r>
            <w:r w:rsidR="001C63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="00E0073C" w:rsidRPr="00DC7B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1A600F" w:rsidRPr="002F2A11" w:rsidTr="00993A35">
        <w:trPr>
          <w:trHeight w:val="38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Наукова робота</w:t>
            </w:r>
          </w:p>
        </w:tc>
      </w:tr>
      <w:tr w:rsidR="001A600F" w:rsidRPr="00B61661" w:rsidTr="00993A35">
        <w:trPr>
          <w:trHeight w:val="2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2.1. Підготовка РЛП для наукової роботи</w:t>
            </w:r>
          </w:p>
        </w:tc>
      </w:tr>
      <w:tr w:rsidR="001A600F" w:rsidRPr="001C68C7" w:rsidTr="00993A35">
        <w:trPr>
          <w:trHeight w:val="187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Укладання угод з науковими організаціями,  установами та інш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щодо співробітництва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співпраці з науковими установами, розробки наукових основ охорони, відтворення та використання природних ресурсів та найбільш цінних об'єктів розроблення наукових рекомендацій (програм, планів дій) щодо збереження і відтворення рідкісних видів флори та фауни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директора,  науковці (за згодою)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4240A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6B10F8" w:rsidTr="00993A35">
        <w:trPr>
          <w:trHeight w:val="708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Дослідження окремих груп біоти (дендрофлора, прибережно-водна флора та рослинність)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інформації щодо сучасного стану біоти території РЛП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C6359" w:rsidP="008E48B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Проведено польові дослідження фауни різних еко-систем (соснові ліси, болота «Широке-1», «Широке-2») в околицях с.Отрохи. Серед рідкісних видів відмічено орлана-білохвоста, шуліку чорного і сиворакшу. Повторно обстежено територію, передбачену для екологічної стежки поблизу мосту через річку Десна. На основі цього </w:t>
            </w:r>
            <w:r w:rsidR="008E4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виділено її перспективність для еко-туризму впродовж весняно-літнього періоду.</w:t>
            </w:r>
          </w:p>
        </w:tc>
      </w:tr>
      <w:tr w:rsidR="001A600F" w:rsidRPr="005972A0" w:rsidTr="00993A35">
        <w:trPr>
          <w:trHeight w:val="76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Дослідження та моніторинг фауни(лісової, болотної, водної)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інформації щодо сучасного стану та наявність видів фауни в РЛП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2A0" w:rsidRDefault="00553E46" w:rsidP="00372C2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Проведено вивчення флори перспективної території ПЗФ (болото Шишкунове), виявлення на його території низки рідкісних видів (образки болотні і маточник болотний). Такий об’єкт зможе розширити існуючу мережу природно-заповідного фонду РЛП «Міжрічинський». </w:t>
            </w:r>
          </w:p>
        </w:tc>
      </w:tr>
      <w:tr w:rsidR="001A600F" w:rsidRPr="005972A0" w:rsidTr="00993A35">
        <w:trPr>
          <w:trHeight w:val="43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E32C9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E32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аходи щодо виявлення та припинення порушень природоохоронного законодавства</w:t>
            </w:r>
          </w:p>
        </w:tc>
      </w:tr>
      <w:tr w:rsidR="001A600F" w:rsidRPr="002F2A11" w:rsidTr="00993A35">
        <w:trPr>
          <w:trHeight w:val="34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E32C9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32C93">
              <w:rPr>
                <w:rFonts w:ascii="Times New Roman" w:hAnsi="Times New Roman" w:cs="Times New Roman"/>
                <w:b/>
                <w:i/>
                <w:lang w:val="uk-UA"/>
              </w:rPr>
              <w:t>3.1. Прямі заходи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щодо виявлення та припинення порушень природоохоронного законодавства</w:t>
            </w:r>
          </w:p>
        </w:tc>
      </w:tr>
      <w:tr w:rsidR="001A600F" w:rsidRPr="00553E46" w:rsidTr="00993A35">
        <w:trPr>
          <w:trHeight w:val="103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A940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природоохоронних рейдів та заходів щодо дотримання вимог природоохоронного законодавства на території РЛП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дотримання природоохоронного законодавства на території парку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директора,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заступник,</w:t>
            </w: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спільно з працівниками служби охорони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Проводиться постійно службою охорони ПЗФ.</w:t>
            </w:r>
          </w:p>
          <w:p w:rsidR="001A600F" w:rsidRPr="00B61661" w:rsidRDefault="001A600F" w:rsidP="00E27B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Виявлено</w:t>
            </w:r>
            <w:r w:rsidR="00E27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03.11.2020р.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працівниками ПЗФ </w:t>
            </w:r>
            <w:r w:rsidR="00553E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стихійних </w:t>
            </w:r>
            <w:r w:rsidR="00553E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сміттє</w:t>
            </w:r>
            <w:r w:rsidR="00372C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звалища</w:t>
            </w:r>
            <w:r w:rsidR="00E27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972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території ДП </w:t>
            </w:r>
            <w:r w:rsidR="00E27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5972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Козелецьрайагролісгосп</w:t>
            </w:r>
            <w:r w:rsidR="00E27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5972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27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 с. Лутава кв.№35, 09.11.2020р. одне сміттєзвалище біля с.Короп</w:t>
            </w:r>
            <w:r w:rsidR="00E27BF5" w:rsidRPr="00E27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`</w:t>
            </w:r>
            <w:r w:rsidR="00E27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5972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27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кв.№21 </w:t>
            </w:r>
            <w:r w:rsidR="005972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території ДП «</w:t>
            </w:r>
            <w:r w:rsidR="00E27B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Козелецьрайагролісгосп», одне – 17.11.2020р. с. Л.Гута (територія Деснянської ОТГ)та 19.11.2020р. – ур. «Слави» с. Косачівка про що повідомлену старосту села (одне сміттєзвалище прибране своїми силамит). </w:t>
            </w:r>
          </w:p>
        </w:tc>
      </w:tr>
      <w:tr w:rsidR="001A600F" w:rsidRPr="005972A0" w:rsidTr="00993A35">
        <w:trPr>
          <w:trHeight w:val="33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 Роз'яснювальна та попереджувальна робота</w:t>
            </w:r>
          </w:p>
        </w:tc>
      </w:tr>
      <w:tr w:rsidR="001A600F" w:rsidRPr="002F2A11" w:rsidTr="00993A35">
        <w:trPr>
          <w:trHeight w:val="1801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F4346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>3.2.1.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Співпраця з ЗМІ з питань висвітлення діяльності РЛП «Міжрічинський»,  статті в місцевих друкованих та інтернет-виданнях. Організація виготовлення інформаційних матеріалів та буклетів, з метою роз'яснення правил поведінки на природно-заповідних територіях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поінформованості населення з приводу дотримання правил поведінки в лісі та на воді.</w:t>
            </w:r>
          </w:p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в.о. директора, заступник директора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Викладено </w:t>
            </w:r>
            <w:r w:rsidR="00C32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B172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E17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публікацій</w:t>
            </w: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</w:t>
            </w:r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Фейсбук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A600F" w:rsidRPr="00A267EB" w:rsidRDefault="001A600F" w:rsidP="005E173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39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3.2.2.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Зустрічі, бесіди та обговорення з населенням щодо умов</w:t>
            </w:r>
            <w:r w:rsidRPr="00597CCF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дотримання природоохоронного режиму на території РЛП, завдань та шляхів збереження території ПЗФ.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кваліфікованої інформації населенню про об’єкти ПЗФ, їх призначення та режими відвідування. Отримання пропозицій для розвитку різних напрямків діяльності РЛП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Заступник директора, науковці </w:t>
            </w: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інспектори СО ПЗФ.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E27BF5" w:rsidP="00993A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Проводило</w:t>
            </w:r>
            <w:r w:rsidR="001A6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1A6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бесід з населенням про </w:t>
            </w:r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дотримання правил поведінки під час перебування </w:t>
            </w:r>
            <w:r w:rsidR="009337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r w:rsidR="008D36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території ПЗФ та </w:t>
            </w:r>
            <w:r w:rsidR="001A60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правил  безпеки.</w:t>
            </w:r>
          </w:p>
          <w:p w:rsidR="001A600F" w:rsidRPr="00597CCF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1D096E" w:rsidTr="00993A35">
        <w:trPr>
          <w:trHeight w:val="466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3.2.3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Встановлення та ремонт інформаційних природоохоронних та попереджувальних знаків шлагбаумів по території РЛП.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охорони парку та інформування населення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постійно</w:t>
            </w:r>
          </w:p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C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директора,інспектори СО ПЗФ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7CCF" w:rsidRDefault="001A600F" w:rsidP="00B1724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1D096E" w:rsidTr="00993A35">
        <w:trPr>
          <w:trHeight w:val="71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62767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4 Захист та збереження зникаючих видів</w:t>
            </w:r>
          </w:p>
        </w:tc>
      </w:tr>
      <w:tr w:rsidR="001A600F" w:rsidRPr="002F2A11" w:rsidTr="00993A35">
        <w:trPr>
          <w:trHeight w:val="4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F32E46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>4.1 Заходи щодо збереження</w:t>
            </w:r>
            <w:r w:rsidRPr="00DF4346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червонокнижних</w:t>
            </w: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видів  тварин та птахів(</w:t>
            </w:r>
            <w:r w:rsidRPr="00162767">
              <w:rPr>
                <w:rFonts w:ascii="Times New Roman" w:hAnsi="Times New Roman" w:cs="Times New Roman"/>
                <w:b/>
                <w:i/>
                <w:lang w:val="uk-UA"/>
              </w:rPr>
              <w:t>чорного лелеки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, лося європейського, рисі, орлана білохвоста та ін..)</w:t>
            </w:r>
          </w:p>
        </w:tc>
      </w:tr>
      <w:tr w:rsidR="001A600F" w:rsidRPr="00A57C5A" w:rsidTr="00993A35">
        <w:trPr>
          <w:trHeight w:val="55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F4346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F4346">
              <w:rPr>
                <w:rFonts w:ascii="Times New Roman" w:hAnsi="Times New Roman" w:cs="Times New Roman"/>
                <w:color w:val="auto"/>
              </w:rPr>
              <w:t>4.1</w:t>
            </w:r>
            <w:r w:rsidRPr="00DF4346">
              <w:rPr>
                <w:rFonts w:ascii="Times New Roman" w:hAnsi="Times New Roman" w:cs="Times New Roman"/>
                <w:color w:val="auto"/>
                <w:lang w:val="uk-UA"/>
              </w:rPr>
              <w:t>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моніторингу червонокнижних видів тварин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Виявлення місць гніздування розмноження та розселення по території парку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5C076C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</w:t>
            </w:r>
            <w:r w:rsidR="001A600F"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директора, науковці,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E4236" w:rsidRDefault="001A600F" w:rsidP="00C062F9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90B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Проводиться постійно моніторинг, збір даних та повідомлень.</w:t>
            </w:r>
            <w:r w:rsidR="00C062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19.11.2020р. під час проведення моніторингу на території Парку виявлена гніздівля чорного лелеки. </w:t>
            </w:r>
          </w:p>
        </w:tc>
      </w:tr>
      <w:tr w:rsidR="001A600F" w:rsidRPr="00C062F9" w:rsidTr="00993A35">
        <w:trPr>
          <w:trHeight w:val="129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596100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4.1.2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Здійснення еколого - освітніх заходів щодо</w:t>
            </w:r>
            <w:r w:rsidRPr="00CF5353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збереження червонокнижних видів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Підвищення інформованості населення, земле та лісокористувачів на території парку.</w:t>
            </w:r>
          </w:p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C062F9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</w:t>
            </w:r>
            <w:r w:rsidR="001A600F"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директора,  науковці, відділ рекреації та екологічної освіти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0A0295" w:rsidRDefault="00D94480" w:rsidP="00D944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029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Проводяться бесіди з населенням</w:t>
            </w:r>
            <w:r w:rsidR="004D0C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відвідувачами території Парку, рибаками.</w:t>
            </w:r>
            <w:r w:rsidR="00C062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Написано та опубліковано статтю про чорного лелеку на сторінці Парку в соціальній мережі фейсбук. </w:t>
            </w:r>
          </w:p>
        </w:tc>
      </w:tr>
      <w:tr w:rsidR="001A600F" w:rsidRPr="006B10F8" w:rsidTr="00993A35">
        <w:trPr>
          <w:trHeight w:val="853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Створення охоронних ділянок в місцях гніздування чорного лелеки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Сприяння збереженню та збільшенню популяції чорного лелеки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 - грудень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</w:t>
            </w:r>
            <w:r w:rsidRPr="00CF5353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20A05" w:rsidRDefault="005C2E92" w:rsidP="00C062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27.11.2020р. надіслано лист до Департаменту екології та природних ресурсів щодо виявлення гніздування чорного лелеки на території Парку разом з фото та координатами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створення охоронної ділянки.  </w:t>
            </w:r>
          </w:p>
        </w:tc>
      </w:tr>
      <w:tr w:rsidR="001A600F" w:rsidRPr="002F2A11" w:rsidTr="00993A35">
        <w:trPr>
          <w:trHeight w:val="1457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Облаштування штучних гніздівель чорного лелеки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Сприяння розселенню даного виду по території парку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 – березень, жовтень -листопад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E4236" w:rsidRDefault="00C20A05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A600F" w:rsidRPr="002F2A11" w:rsidTr="00993A35">
        <w:trPr>
          <w:trHeight w:val="495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1E4236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A057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4.2 заходи щодо збереження зникаючих видів рослин</w:t>
            </w:r>
          </w:p>
        </w:tc>
      </w:tr>
      <w:tr w:rsidR="001A600F" w:rsidRPr="00A57C5A" w:rsidTr="00993A35">
        <w:trPr>
          <w:trHeight w:val="51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DA0573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DA0573">
              <w:rPr>
                <w:rFonts w:ascii="Times New Roman" w:hAnsi="Times New Roman" w:cs="Times New Roman"/>
                <w:color w:val="auto"/>
                <w:lang w:val="uk-UA"/>
              </w:rPr>
              <w:t>4.2.1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Організація та проведення моніторингу видів рослин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 та спостереження за зникаючими видами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FE1C10" w:rsidRDefault="008911F7" w:rsidP="005C2E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Проводиться науковцями моніторинг території ПЗФ. </w:t>
            </w:r>
          </w:p>
        </w:tc>
      </w:tr>
      <w:tr w:rsidR="001A600F" w:rsidRPr="002F2A11" w:rsidTr="00993A35">
        <w:trPr>
          <w:trHeight w:val="62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3912AC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</w:pPr>
            <w:r w:rsidRPr="003912AC">
              <w:rPr>
                <w:rFonts w:ascii="Times New Roman" w:hAnsi="Times New Roman" w:cs="Times New Roman"/>
                <w:color w:val="auto"/>
                <w:sz w:val="22"/>
                <w:szCs w:val="22"/>
                <w:lang w:val="uk-UA"/>
              </w:rPr>
              <w:t>4.2.3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Створення охоронних ділянок в місцях постійного зростання зникаючих видів рослин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Захист популяції та сприяння її розмноження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</w:p>
          <w:p w:rsidR="001A600F" w:rsidRPr="001E4236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A600F" w:rsidRPr="002F2A11" w:rsidTr="00993A35">
        <w:trPr>
          <w:trHeight w:val="57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7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41EB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РОЗДІЛ 5.  ЕКОЛОГО– ОСВІТНЯ,  ВИХОВНА РОБОТА ТА РЕКРЕАЦІЯ</w:t>
            </w:r>
          </w:p>
        </w:tc>
      </w:tr>
      <w:tr w:rsidR="001A600F" w:rsidRPr="002F2A11" w:rsidTr="00993A35">
        <w:trPr>
          <w:trHeight w:val="430"/>
          <w:jc w:val="center"/>
        </w:trPr>
        <w:tc>
          <w:tcPr>
            <w:tcW w:w="34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5</w:t>
            </w:r>
            <w:r w:rsidRPr="00C41EB5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.1. Організація,  участь у масових еколого – освітніх заходах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  <w:tr w:rsidR="001A600F" w:rsidRPr="003650FF" w:rsidTr="00993A35">
        <w:trPr>
          <w:trHeight w:val="27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41EB5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41EB5">
              <w:rPr>
                <w:rFonts w:ascii="Times New Roman" w:hAnsi="Times New Roman" w:cs="Times New Roman"/>
                <w:color w:val="auto"/>
                <w:lang w:val="uk-UA"/>
              </w:rPr>
              <w:t>5.1.1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8911F7">
            <w:pPr>
              <w:pStyle w:val="a3"/>
              <w:pBdr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Проведення екологічних та приро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softHyphen/>
              <w:t>доохоронних за</w:t>
            </w:r>
            <w:r w:rsidR="008911F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ходів (акцій, конкур</w:t>
            </w:r>
            <w:r w:rsidR="008911F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softHyphen/>
              <w:t>сів, свят)</w:t>
            </w:r>
          </w:p>
          <w:p w:rsidR="001A600F" w:rsidRPr="00CF5353" w:rsidRDefault="008911F7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рівня екологічної культури та мислення у населення, школярів, студентів ВНЗ.</w:t>
            </w:r>
          </w:p>
          <w:p w:rsidR="001A600F" w:rsidRPr="00CF5353" w:rsidRDefault="001A600F" w:rsidP="00993A35">
            <w:pPr>
              <w:pStyle w:val="a3"/>
              <w:ind w:firstLine="10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заст. директора, науковці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0FF" w:rsidRDefault="008911F7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337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офіційній сторінці в Фейсбук було висвітлено такі свята:</w:t>
            </w:r>
          </w:p>
          <w:p w:rsidR="00D33749" w:rsidRDefault="005C2E92" w:rsidP="00D3374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Всесвітній день рибальства</w:t>
            </w:r>
            <w:r w:rsidR="00D337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33749" w:rsidRDefault="005C2E92" w:rsidP="00D3374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Всесвітній день доброти</w:t>
            </w:r>
            <w:r w:rsidR="00D337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33749" w:rsidRDefault="005C2E92" w:rsidP="00D3374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день енергозбереження</w:t>
            </w:r>
            <w:r w:rsidR="00D337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C2E92" w:rsidRDefault="005C2E92" w:rsidP="00D3374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день запобігання експлуатації довкілля під  час війни та збройних конфліктів;</w:t>
            </w:r>
          </w:p>
          <w:p w:rsidR="00D33749" w:rsidRDefault="005C2E92" w:rsidP="00D3374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день Чорного моря.</w:t>
            </w:r>
            <w:r w:rsidR="00D337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120E7" w:rsidRDefault="003120E7" w:rsidP="003120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26DB" w:rsidRPr="00D33749" w:rsidRDefault="00E426DB" w:rsidP="000E7C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909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  <w:r w:rsidRPr="002F2A11">
              <w:rPr>
                <w:rFonts w:ascii="Times New Roman" w:hAnsi="Times New Roman" w:cs="Times New Roman"/>
                <w:lang w:val="uk-UA"/>
              </w:rPr>
              <w:t>.1.2.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Співробітництво з </w:t>
            </w:r>
            <w:r w:rsidRPr="00B61661">
              <w:rPr>
                <w:rFonts w:ascii="Times New Roman" w:hAnsi="Times New Roman"/>
                <w:sz w:val="20"/>
                <w:szCs w:val="20"/>
                <w:lang w:val="uk-UA"/>
              </w:rPr>
              <w:t>Департаментом культури та туризму Чернігівської ОДА, туристичними фірмами тощо.</w:t>
            </w:r>
          </w:p>
          <w:p w:rsidR="001A600F" w:rsidRPr="00B61661" w:rsidRDefault="001A600F" w:rsidP="00993A35">
            <w:pPr>
              <w:pStyle w:val="a3"/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спільних туристичних та еколого- краєзнавчих заходів, семінарів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  року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директора, заст. директора, науковці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5D1E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2F2A11" w:rsidTr="00993A35">
        <w:trPr>
          <w:trHeight w:val="1056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4E3E0D" w:rsidRDefault="001A600F" w:rsidP="00993A3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3E0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5.1.3.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волонтерської роботи із залученням студентів, школярів, щодо проведення благоустрою території РЛП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Екологічні рейди, суботники, заходи з благоустрою території РЛП</w:t>
            </w:r>
          </w:p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заст. директора, науковці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2850"/>
        <w:gridCol w:w="3505"/>
        <w:gridCol w:w="1268"/>
        <w:gridCol w:w="1519"/>
        <w:gridCol w:w="4529"/>
      </w:tblGrid>
      <w:tr w:rsidR="001A600F" w:rsidRPr="002F2A11" w:rsidTr="00993A35">
        <w:trPr>
          <w:trHeight w:val="49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Адміністративно-організаційна діяльність</w:t>
            </w:r>
          </w:p>
        </w:tc>
      </w:tr>
      <w:tr w:rsidR="001A600F" w:rsidRPr="002F2A11" w:rsidTr="00993A35">
        <w:trPr>
          <w:trHeight w:val="32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2F2A11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CB679C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>6.1. Забезпечення економічно</w:t>
            </w: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-фінансової діяльності установи</w:t>
            </w:r>
          </w:p>
        </w:tc>
      </w:tr>
      <w:tr w:rsidR="001A600F" w:rsidRPr="00B61661" w:rsidTr="00B97B8F">
        <w:trPr>
          <w:trHeight w:val="579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Проведення державного реєстрування транспортних засобів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Узаконення використання придбаних транспортних засобів.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січень-лютий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заступник директора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156361" w:rsidTr="00B97B8F">
        <w:trPr>
          <w:trHeight w:val="72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Взяття  на облік  та баланс придбаних транспортних засобів та матеріальних цінностей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Правильність  ведення бухгалтерського обліку та контроль за матеріальними цінностями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гол. бухгалтер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B8F" w:rsidRDefault="00404925" w:rsidP="00B97B8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D1E82" w:rsidRPr="00B61661" w:rsidRDefault="005D1E82" w:rsidP="00A60394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B97B8F">
        <w:trPr>
          <w:trHeight w:val="39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Закріплення матеріал</w:t>
            </w:r>
            <w:r w:rsidR="005D1E8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ьних цінностей за працівниками П</w:t>
            </w:r>
            <w:r w:rsidRPr="00CF535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арку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Дотримання відповідальності за матеріальні цінності, що знаходяться у РЛП.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F5353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в.о.директора, головний бухгалтер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B97B8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B97B8F">
        <w:trPr>
          <w:trHeight w:val="76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Укладання угод про зберігання матеріальних цінностей (квадроциклу, мотоциклів,велосипедів та інш.)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 збереження матеріальних цінностей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заступник директора, гол., бухгалтер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B97B8F">
        <w:trPr>
          <w:trHeight w:val="36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6.1.5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Розробка та введення в дію положення про платні послуги на території</w:t>
            </w:r>
            <w:r w:rsidRPr="00B61661">
              <w:rPr>
                <w:rFonts w:ascii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РЛП та оновлення їх за потреби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Дотримання правил ціноутворення на платні послуги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постійно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в.о.директора, заступник директора, гол. бухгалтер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CA2994" w:rsidTr="00993A35">
        <w:trPr>
          <w:trHeight w:val="445"/>
          <w:jc w:val="center"/>
        </w:trPr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A2994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A2994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4E3E0D">
              <w:rPr>
                <w:rStyle w:val="30"/>
                <w:rFonts w:eastAsia="Arial Unicode MS"/>
                <w:i/>
                <w:color w:val="auto"/>
                <w:lang w:val="uk-UA"/>
              </w:rPr>
              <w:t>6.2.</w:t>
            </w:r>
            <w:r w:rsidRPr="004E3E0D">
              <w:rPr>
                <w:rFonts w:ascii="Times New Roman" w:hAnsi="Times New Roman" w:cs="Times New Roman"/>
                <w:b/>
                <w:i/>
                <w:color w:val="auto"/>
                <w:lang w:val="uk-UA"/>
              </w:rPr>
              <w:t xml:space="preserve"> Юридична, кадрова, організаційна</w:t>
            </w:r>
            <w:r w:rsidRPr="00CA2994">
              <w:rPr>
                <w:rFonts w:ascii="Times New Roman" w:hAnsi="Times New Roman" w:cs="Times New Roman"/>
                <w:b/>
                <w:i/>
                <w:lang w:val="uk-UA"/>
              </w:rPr>
              <w:t xml:space="preserve"> діяльність</w:t>
            </w:r>
          </w:p>
        </w:tc>
      </w:tr>
      <w:tr w:rsidR="001A600F" w:rsidRPr="00B61661" w:rsidTr="00B97B8F">
        <w:trPr>
          <w:trHeight w:val="93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Підготовка, укладення та контроль за виконанням господарських договорів з іншими підприємствами, установами та організаціями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Згідно предмету укладеного господарського договору, фінансових документів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потреби, 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B97B8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B97B8F">
        <w:trPr>
          <w:trHeight w:val="141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6.2.2.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претензійної і ведення позовної роботи, представлення у встановленому законодавством порядку інтересів Парку в судах, інших органах під час розгляду правових питань і спорів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вимог чинного законодавства України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потреби, 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B61661" w:rsidTr="00B97B8F">
        <w:trPr>
          <w:trHeight w:val="37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6.2.3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Підбір  та прийняття на роботу кваліфікованих працівників, створення резерву кадрів.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Укомплектування, та резерв штату, підвищення кваліфікації працівників закладу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в.о.директора, заступник директора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0A029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600F" w:rsidRPr="00CA2994" w:rsidTr="00993A35">
        <w:trPr>
          <w:trHeight w:val="3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CA2994" w:rsidRDefault="001A600F" w:rsidP="00993A3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  <w:r w:rsidRPr="00CA2994">
              <w:rPr>
                <w:rFonts w:ascii="Times New Roman" w:hAnsi="Times New Roman" w:cs="Times New Roman"/>
                <w:b/>
                <w:i/>
                <w:lang w:val="uk-UA"/>
              </w:rPr>
              <w:t>.3. Придбання предметів довгострокового користування та витратних матеріалів</w:t>
            </w:r>
          </w:p>
        </w:tc>
      </w:tr>
      <w:tr w:rsidR="001A600F" w:rsidRPr="00B61661" w:rsidTr="00B97B8F">
        <w:trPr>
          <w:trHeight w:val="7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6.3.1.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канцтоварів, малоцінних предметів, паперу, бухгалтерських бланків та книг тощо.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Адміністрації необхідними канцтоварами, малоцінними предметами, папером, бухгалтерськими бланками та книгами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16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гол. бухгалтер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0F" w:rsidRPr="00B61661" w:rsidRDefault="001A600F" w:rsidP="00993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600F" w:rsidRPr="00B61661" w:rsidRDefault="001A600F" w:rsidP="00993A3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600F" w:rsidRPr="002F2A11" w:rsidRDefault="001A600F" w:rsidP="001A600F">
      <w:pPr>
        <w:pStyle w:val="a3"/>
        <w:rPr>
          <w:rFonts w:ascii="Times New Roman" w:hAnsi="Times New Roman" w:cs="Times New Roman"/>
          <w:lang w:val="uk-UA"/>
        </w:rPr>
      </w:pPr>
    </w:p>
    <w:p w:rsidR="00E426DB" w:rsidRDefault="00E426DB" w:rsidP="001A60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1"/>
    </w:p>
    <w:p w:rsidR="00E426DB" w:rsidRDefault="00E426DB" w:rsidP="001A60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26DB" w:rsidRDefault="00E426DB" w:rsidP="001A60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26DB" w:rsidRDefault="00E426DB" w:rsidP="001A60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26DB" w:rsidRDefault="00E426DB" w:rsidP="001A60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426DB" w:rsidRDefault="00E426DB" w:rsidP="001A60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600F" w:rsidRPr="00797651" w:rsidRDefault="001A600F" w:rsidP="001A600F">
      <w:pPr>
        <w:pStyle w:val="a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 xml:space="preserve">иректора КЗ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>РЛП «Міжрічинський»</w:t>
      </w:r>
      <w:bookmarkEnd w:id="1"/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  <w:t>С. Кошовий</w:t>
      </w:r>
    </w:p>
    <w:p w:rsidR="001A600F" w:rsidRPr="00B61661" w:rsidRDefault="001A600F" w:rsidP="001A600F">
      <w:pPr>
        <w:rPr>
          <w:lang w:val="uk-UA"/>
        </w:rPr>
      </w:pPr>
    </w:p>
    <w:p w:rsidR="00CC78B0" w:rsidRPr="001A600F" w:rsidRDefault="00CC78B0">
      <w:pPr>
        <w:rPr>
          <w:lang w:val="uk-UA"/>
        </w:rPr>
      </w:pPr>
    </w:p>
    <w:sectPr w:rsidR="00CC78B0" w:rsidRPr="001A600F" w:rsidSect="003C1A77">
      <w:footerReference w:type="default" r:id="rId8"/>
      <w:pgSz w:w="16837" w:h="11905" w:orient="landscape" w:code="9"/>
      <w:pgMar w:top="1134" w:right="850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14" w:rsidRDefault="00560314" w:rsidP="007B08EE">
      <w:r>
        <w:separator/>
      </w:r>
    </w:p>
  </w:endnote>
  <w:endnote w:type="continuationSeparator" w:id="0">
    <w:p w:rsidR="00560314" w:rsidRDefault="00560314" w:rsidP="007B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6A" w:rsidRDefault="005603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14" w:rsidRDefault="00560314" w:rsidP="007B08EE">
      <w:r>
        <w:separator/>
      </w:r>
    </w:p>
  </w:footnote>
  <w:footnote w:type="continuationSeparator" w:id="0">
    <w:p w:rsidR="00560314" w:rsidRDefault="00560314" w:rsidP="007B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7452C"/>
    <w:multiLevelType w:val="hybridMultilevel"/>
    <w:tmpl w:val="DEE0ED8E"/>
    <w:lvl w:ilvl="0" w:tplc="BF64DD3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32BC0"/>
    <w:multiLevelType w:val="hybridMultilevel"/>
    <w:tmpl w:val="83DAE026"/>
    <w:lvl w:ilvl="0" w:tplc="EF8A3102">
      <w:start w:val="2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A2816"/>
    <w:multiLevelType w:val="hybridMultilevel"/>
    <w:tmpl w:val="0AF480B6"/>
    <w:lvl w:ilvl="0" w:tplc="25626F7A">
      <w:start w:val="2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F159D"/>
    <w:multiLevelType w:val="hybridMultilevel"/>
    <w:tmpl w:val="9AF096EE"/>
    <w:lvl w:ilvl="0" w:tplc="96502AE2">
      <w:start w:val="1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0F"/>
    <w:rsid w:val="00013696"/>
    <w:rsid w:val="0002792F"/>
    <w:rsid w:val="00086A24"/>
    <w:rsid w:val="000A0295"/>
    <w:rsid w:val="000E7CED"/>
    <w:rsid w:val="000F3F49"/>
    <w:rsid w:val="001A600F"/>
    <w:rsid w:val="001C6359"/>
    <w:rsid w:val="001C68C7"/>
    <w:rsid w:val="001C74EC"/>
    <w:rsid w:val="001C786B"/>
    <w:rsid w:val="001D0AF9"/>
    <w:rsid w:val="002E6E2C"/>
    <w:rsid w:val="003120E7"/>
    <w:rsid w:val="003650FF"/>
    <w:rsid w:val="00372C29"/>
    <w:rsid w:val="00404925"/>
    <w:rsid w:val="004240A0"/>
    <w:rsid w:val="004D0CD1"/>
    <w:rsid w:val="00506D69"/>
    <w:rsid w:val="00527A4E"/>
    <w:rsid w:val="00553E46"/>
    <w:rsid w:val="00560314"/>
    <w:rsid w:val="005972A0"/>
    <w:rsid w:val="005C076C"/>
    <w:rsid w:val="005C2E92"/>
    <w:rsid w:val="005D1E82"/>
    <w:rsid w:val="005E173B"/>
    <w:rsid w:val="00663E65"/>
    <w:rsid w:val="006B10F8"/>
    <w:rsid w:val="006E0484"/>
    <w:rsid w:val="0071621B"/>
    <w:rsid w:val="007630E8"/>
    <w:rsid w:val="007B08EE"/>
    <w:rsid w:val="00817F7D"/>
    <w:rsid w:val="008911F7"/>
    <w:rsid w:val="008D367B"/>
    <w:rsid w:val="008E48B0"/>
    <w:rsid w:val="00915D86"/>
    <w:rsid w:val="00933762"/>
    <w:rsid w:val="00A5428F"/>
    <w:rsid w:val="00A57C5A"/>
    <w:rsid w:val="00A60394"/>
    <w:rsid w:val="00A60EA3"/>
    <w:rsid w:val="00A94042"/>
    <w:rsid w:val="00AB26DA"/>
    <w:rsid w:val="00B17242"/>
    <w:rsid w:val="00B97B8F"/>
    <w:rsid w:val="00BB434D"/>
    <w:rsid w:val="00BD46E7"/>
    <w:rsid w:val="00C062F9"/>
    <w:rsid w:val="00C20A05"/>
    <w:rsid w:val="00C3207B"/>
    <w:rsid w:val="00CC78B0"/>
    <w:rsid w:val="00D33749"/>
    <w:rsid w:val="00D73EC8"/>
    <w:rsid w:val="00D94480"/>
    <w:rsid w:val="00DC7BBB"/>
    <w:rsid w:val="00DE686E"/>
    <w:rsid w:val="00E0073C"/>
    <w:rsid w:val="00E27BF5"/>
    <w:rsid w:val="00E426DB"/>
    <w:rsid w:val="00ED2CD1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1C0CE-A24A-4272-B181-DF70110D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60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"/>
    <w:basedOn w:val="a0"/>
    <w:rsid w:val="001A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ий текст (3) + Не напівжирний"/>
    <w:basedOn w:val="a0"/>
    <w:rsid w:val="001A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No Spacing"/>
    <w:uiPriority w:val="1"/>
    <w:qFormat/>
    <w:rsid w:val="001A60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13DE-4900-49E5-977B-7B35CEBB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555</cp:lastModifiedBy>
  <cp:revision>2</cp:revision>
  <cp:lastPrinted>2020-09-29T09:22:00Z</cp:lastPrinted>
  <dcterms:created xsi:type="dcterms:W3CDTF">2020-12-07T09:27:00Z</dcterms:created>
  <dcterms:modified xsi:type="dcterms:W3CDTF">2020-12-07T09:27:00Z</dcterms:modified>
</cp:coreProperties>
</file>